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sz w:val="44"/>
          <w:szCs w:val="44"/>
        </w:rPr>
      </w:pPr>
      <w:r>
        <w:rPr>
          <w:rFonts w:cs="Tahoma" w:ascii="Tahoma" w:hAnsi="Tahoma"/>
          <w:sz w:val="44"/>
          <w:szCs w:val="44"/>
        </w:rPr>
        <w:t xml:space="preserve"> </w:t>
      </w:r>
      <w:r>
        <w:rPr>
          <w:rFonts w:cs="Tahoma" w:ascii="Tahoma" w:hAnsi="Tahoma"/>
          <w:sz w:val="44"/>
          <w:szCs w:val="44"/>
        </w:rPr>
        <w:t xml:space="preserve">TĚLOVÝCHOVNÁ JEDNOTA SOKOL KNOVÍZ, z.s. 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adpis2"/>
        <w:spacing w:before="240" w:after="0"/>
        <w:jc w:val="center"/>
        <w:rPr>
          <w:rFonts w:ascii="Tahoma" w:hAnsi="Tahoma" w:cs="Tahoma"/>
          <w:i w:val="false"/>
          <w:i w:val="false"/>
          <w:sz w:val="56"/>
          <w:szCs w:val="56"/>
        </w:rPr>
      </w:pPr>
      <w:r>
        <w:rPr>
          <w:rFonts w:cs="Tahoma" w:ascii="Tahoma" w:hAnsi="Tahoma"/>
          <w:i w:val="false"/>
          <w:sz w:val="56"/>
          <w:szCs w:val="56"/>
        </w:rPr>
        <w:t xml:space="preserve">P o z  v  á n k a </w:t>
      </w:r>
    </w:p>
    <w:p>
      <w:pPr>
        <w:pStyle w:val="Normal"/>
        <w:rPr/>
      </w:pPr>
      <w:r>
        <w:rPr/>
      </w:r>
    </w:p>
    <w:p>
      <w:pPr>
        <w:pStyle w:val="Nadpis2"/>
        <w:spacing w:before="240" w:after="0"/>
        <w:jc w:val="center"/>
        <w:rPr>
          <w:rFonts w:ascii="Tahoma" w:hAnsi="Tahoma" w:cs="Tahoma"/>
          <w:b w:val="false"/>
          <w:b w:val="false"/>
          <w:i w:val="false"/>
          <w:i w:val="false"/>
          <w:sz w:val="32"/>
          <w:szCs w:val="32"/>
        </w:rPr>
      </w:pPr>
      <w:r>
        <w:rPr>
          <w:rFonts w:cs="Tahoma" w:ascii="Tahoma" w:hAnsi="Tahoma"/>
          <w:i w:val="false"/>
          <w:sz w:val="32"/>
          <w:szCs w:val="32"/>
        </w:rPr>
        <w:t>na valnou hromadu</w:t>
      </w:r>
      <w:r>
        <w:rPr>
          <w:rFonts w:cs="Tahoma" w:ascii="Tahoma" w:hAnsi="Tahoma"/>
          <w:b w:val="false"/>
          <w:i w:val="false"/>
          <w:sz w:val="32"/>
          <w:szCs w:val="32"/>
        </w:rPr>
        <w:t xml:space="preserve"> </w:t>
      </w:r>
    </w:p>
    <w:p>
      <w:pPr>
        <w:pStyle w:val="Nadpis2"/>
        <w:spacing w:before="240" w:after="0"/>
        <w:jc w:val="center"/>
        <w:rPr>
          <w:b w:val="false"/>
          <w:b w:val="false"/>
        </w:rPr>
      </w:pPr>
      <w:r>
        <w:rPr>
          <w:rFonts w:cs="Tahoma" w:ascii="Tahoma" w:hAnsi="Tahoma"/>
          <w:b w:val="false"/>
          <w:i w:val="false"/>
          <w:sz w:val="32"/>
          <w:szCs w:val="32"/>
        </w:rPr>
        <w:t>Tělovýchovné jednoty Sokol Knovíz, z.s.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bCs/>
          <w:sz w:val="24"/>
          <w:u w:val="single"/>
        </w:rPr>
      </w:pPr>
      <w:r>
        <w:rPr>
          <w:rFonts w:cs="Tahoma" w:ascii="Tahoma" w:hAnsi="Tahoma"/>
          <w:b/>
          <w:bCs/>
          <w:sz w:val="24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  <w:t xml:space="preserve">Zveme všechny členy a příznivce TJ Sokol Knovíz 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  <w:t xml:space="preserve">na řádnou valnou hromadu, která se uskuteční </w:t>
      </w:r>
    </w:p>
    <w:p>
      <w:pPr>
        <w:pStyle w:val="Normal"/>
        <w:jc w:val="center"/>
        <w:rPr/>
      </w:pPr>
      <w:r>
        <w:rPr>
          <w:rFonts w:cs="Tahoma" w:ascii="Tahoma" w:hAnsi="Tahoma"/>
          <w:b/>
          <w:bCs/>
          <w:sz w:val="28"/>
          <w:szCs w:val="28"/>
        </w:rPr>
        <w:t xml:space="preserve">v </w:t>
      </w:r>
      <w:r>
        <w:rPr>
          <w:rFonts w:cs="Tahoma" w:ascii="Tahoma" w:hAnsi="Tahoma"/>
          <w:b/>
          <w:bCs/>
          <w:color w:val="000000"/>
          <w:sz w:val="28"/>
          <w:szCs w:val="28"/>
        </w:rPr>
        <w:t> sobotu</w:t>
      </w:r>
      <w:r>
        <w:rPr>
          <w:rFonts w:cs="Tahoma" w:ascii="Tahoma" w:hAnsi="Tahoma"/>
          <w:b/>
          <w:bCs/>
          <w:sz w:val="28"/>
          <w:szCs w:val="28"/>
        </w:rPr>
        <w:t xml:space="preserve"> dne 6</w:t>
      </w:r>
      <w:r>
        <w:rPr>
          <w:rFonts w:cs="Tahoma" w:ascii="Tahoma" w:hAnsi="Tahoma"/>
          <w:b/>
          <w:bCs/>
          <w:color w:val="000000"/>
          <w:sz w:val="28"/>
          <w:szCs w:val="28"/>
        </w:rPr>
        <w:t>. dubna</w:t>
      </w:r>
      <w:r>
        <w:rPr>
          <w:rFonts w:cs="Tahoma" w:ascii="Tahoma" w:hAnsi="Tahoma"/>
          <w:b/>
          <w:bCs/>
          <w:sz w:val="28"/>
          <w:szCs w:val="28"/>
        </w:rPr>
        <w:t xml:space="preserve"> 2019 od </w:t>
      </w:r>
      <w:r>
        <w:rPr>
          <w:rFonts w:cs="Tahoma" w:ascii="Tahoma" w:hAnsi="Tahoma"/>
          <w:b/>
          <w:bCs/>
          <w:color w:val="000000"/>
          <w:sz w:val="28"/>
          <w:szCs w:val="28"/>
        </w:rPr>
        <w:t>18:30</w:t>
      </w:r>
      <w:r>
        <w:rPr>
          <w:rFonts w:cs="Tahoma" w:ascii="Tahoma" w:hAnsi="Tahoma"/>
          <w:b/>
          <w:bCs/>
          <w:sz w:val="28"/>
          <w:szCs w:val="28"/>
        </w:rPr>
        <w:t xml:space="preserve"> hod. </w:t>
      </w:r>
    </w:p>
    <w:p>
      <w:pPr>
        <w:pStyle w:val="Normal"/>
        <w:jc w:val="center"/>
        <w:rPr/>
      </w:pPr>
      <w:r>
        <w:rPr>
          <w:rFonts w:cs="Tahoma" w:ascii="Tahoma" w:hAnsi="Tahoma"/>
          <w:b/>
          <w:bCs/>
          <w:sz w:val="28"/>
          <w:szCs w:val="28"/>
        </w:rPr>
        <w:t>na hřišti TJ Sokol Knovíz</w:t>
      </w:r>
    </w:p>
    <w:p>
      <w:pPr>
        <w:pStyle w:val="Normal"/>
        <w:jc w:val="center"/>
        <w:rPr/>
      </w:pPr>
      <w:r>
        <w:rPr>
          <w:rFonts w:cs="Tahoma" w:ascii="Tahoma" w:hAnsi="Tahoma"/>
          <w:b/>
          <w:bCs/>
          <w:sz w:val="28"/>
          <w:szCs w:val="28"/>
        </w:rPr>
        <w:t>(po  zápase  Knovíz - Otvovice)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 xml:space="preserve">                    </w:t>
      </w:r>
      <w:r>
        <w:rPr>
          <w:rFonts w:cs="Tahoma" w:ascii="Tahoma" w:hAnsi="Tahoma"/>
          <w:b/>
          <w:sz w:val="24"/>
        </w:rPr>
        <w:t xml:space="preserve">PROGRAM JEDNÁNÍ: </w:t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Zahájení, zpráva o usnášeníschopnosti valné hromady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Schválení programu jednání valné hromady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Schválení jednacího řádu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Určení zapisovatele, ověřovatelů a volební komise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Volba předsedajícího valné hromady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Zpráva o činnosti za předcházející rok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Zpráva o hospodaření za předcházející rok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Cs/>
          <w:sz w:val="22"/>
          <w:szCs w:val="22"/>
        </w:rPr>
        <w:t xml:space="preserve">Plán činnosti na nadcházející rok </w:t>
      </w:r>
      <w:r>
        <w:rPr>
          <w:rFonts w:cs="Tahoma" w:ascii="Tahoma" w:hAnsi="Tahoma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Schválení výše a způsobu placení členských příspěvků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Diskuse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Schválení usnesení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18" w:leader="none"/>
        </w:tabs>
        <w:ind w:left="1843" w:hanging="992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Závěr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851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cs="Tahoma" w:ascii="Tahoma" w:hAnsi="Tahoma"/>
          <w:sz w:val="24"/>
        </w:rPr>
        <w:t>Návrh jednacího řádu je přílohou této pozvánky.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sz w:val="24"/>
        </w:rPr>
        <w:t xml:space="preserve">                                                    </w:t>
      </w:r>
      <w:r>
        <w:rPr>
          <w:rFonts w:cs="Tahoma" w:ascii="Tahoma" w:hAnsi="Tahoma"/>
          <w:b/>
          <w:sz w:val="24"/>
        </w:rPr>
        <w:t xml:space="preserve">Na zasedání valné hromady zve výkonný výbor </w:t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 xml:space="preserve">                                                          </w:t>
      </w:r>
      <w:r>
        <w:rPr>
          <w:rFonts w:cs="Tahoma" w:ascii="Tahoma" w:hAnsi="Tahoma"/>
          <w:b/>
          <w:sz w:val="24"/>
        </w:rPr>
        <w:t>Tělovýchovné jednoty Sokol Knovíz, z.s.</w:t>
      </w:r>
    </w:p>
    <w:p>
      <w:pPr>
        <w:pStyle w:val="Normal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 xml:space="preserve">         </w:t>
      </w:r>
      <w:r>
        <w:rPr>
          <w:rFonts w:cs="Tahoma" w:ascii="Tahoma" w:hAnsi="Tahoma"/>
          <w:sz w:val="24"/>
        </w:rPr>
        <w:t xml:space="preserve">V Knovízi dne : </w:t>
      </w:r>
      <w:r>
        <w:rPr>
          <w:rFonts w:cs="Tahoma" w:ascii="Tahoma" w:hAnsi="Tahoma"/>
          <w:sz w:val="24"/>
        </w:rPr>
        <w:t>21.3.2019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/>
      </w:pPr>
      <w:r>
        <w:rPr>
          <w:rFonts w:cs="Tahoma" w:ascii="Tahoma" w:hAnsi="Tahoma"/>
          <w:sz w:val="24"/>
        </w:rPr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838a9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qFormat/>
    <w:rsid w:val="006838a9"/>
    <w:pPr>
      <w:keepNext w:val="true"/>
      <w:outlineLvl w:val="0"/>
    </w:pPr>
    <w:rPr>
      <w:sz w:val="24"/>
    </w:rPr>
  </w:style>
  <w:style w:type="paragraph" w:styleId="Nadpis2">
    <w:name w:val="Heading 2"/>
    <w:basedOn w:val="Normal"/>
    <w:qFormat/>
    <w:rsid w:val="006838a9"/>
    <w:pPr>
      <w:keepNext w:val="true"/>
      <w:outlineLvl w:val="1"/>
    </w:pPr>
    <w:rPr>
      <w:b/>
      <w:i/>
      <w:iCs/>
      <w:sz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sid w:val="00b30b70"/>
    <w:rPr>
      <w:color w:val="0000FF"/>
      <w:u w:val="single"/>
    </w:rPr>
  </w:style>
  <w:style w:type="character" w:styleId="ListLabel1">
    <w:name w:val="ListLabel 1"/>
    <w:qFormat/>
    <w:rPr>
      <w:rFonts w:ascii="Tahoma" w:hAnsi="Tahoma" w:cs="Symbo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ahoma" w:hAnsi="Tahoma"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  <w:sz w:val="24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  <w:sz w:val="2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qFormat/>
    <w:rsid w:val="006838a9"/>
    <w:pPr>
      <w:jc w:val="center"/>
    </w:pPr>
    <w:rPr>
      <w:rFonts w:ascii="Arial" w:hAnsi="Arial"/>
      <w:b/>
      <w:sz w:val="40"/>
      <w:u w:val="single"/>
    </w:rPr>
  </w:style>
  <w:style w:type="paragraph" w:styleId="Podtitul">
    <w:name w:val="Subtitle"/>
    <w:basedOn w:val="Normal"/>
    <w:qFormat/>
    <w:rsid w:val="006838a9"/>
    <w:pPr>
      <w:jc w:val="center"/>
    </w:pPr>
    <w:rPr>
      <w:b/>
      <w:sz w:val="52"/>
    </w:rPr>
  </w:style>
  <w:style w:type="paragraph" w:styleId="BalloonText">
    <w:name w:val="Balloon Text"/>
    <w:basedOn w:val="Normal"/>
    <w:semiHidden/>
    <w:qFormat/>
    <w:rsid w:val="006e288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LibreOffice/6.2.1.2$Windows_X86_64 LibreOffice_project/7bcb35dc3024a62dea0caee87020152d1ee96e71</Application>
  <Pages>1</Pages>
  <Words>146</Words>
  <Characters>778</Characters>
  <CharactersWithSpaces>1042</CharactersWithSpaces>
  <Paragraphs>27</Paragraphs>
  <Company>Obec Nebahovy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2016-02-15T19:44:00Z</dcterms:created>
  <dc:creator>Libor Nechoďdomů</dc:creator>
  <dc:description/>
  <dc:language>cs-CZ</dc:language>
  <cp:lastModifiedBy/>
  <cp:lastPrinted>2013-09-04T15:44:00Z</cp:lastPrinted>
  <dcterms:modified xsi:type="dcterms:W3CDTF">2019-03-21T20:23:46Z</dcterms:modified>
  <cp:revision>23</cp:revision>
  <dc:subject/>
  <dc:title>Okresní fotbalový svaz Prachatice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Nebahovy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